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A78" w:rsidRPr="008B3A78" w:rsidRDefault="008B3A78" w:rsidP="008B3A78">
      <w:pPr>
        <w:shd w:val="clear" w:color="auto" w:fill="FFFFFF"/>
        <w:spacing w:before="375" w:line="240" w:lineRule="auto"/>
        <w:jc w:val="center"/>
        <w:outlineLvl w:val="1"/>
        <w:rPr>
          <w:rFonts w:ascii="Helvetica" w:eastAsia="Times New Roman" w:hAnsi="Helvetica" w:cs="Helvetica"/>
          <w:color w:val="333333"/>
          <w:sz w:val="45"/>
          <w:szCs w:val="45"/>
        </w:rPr>
      </w:pPr>
      <w:r w:rsidRPr="008B3A78">
        <w:rPr>
          <w:rFonts w:ascii="Helvetica" w:eastAsia="Times New Roman" w:hAnsi="Helvetica" w:cs="Angsana New"/>
          <w:color w:val="333333"/>
          <w:sz w:val="45"/>
          <w:szCs w:val="45"/>
          <w:cs/>
        </w:rPr>
        <w:t>แนวปฏิบัติการจัดการเรื่องร้องเรียนการทุจริต</w:t>
      </w:r>
    </w:p>
    <w:p w:rsidR="008B3A78" w:rsidRPr="008115CC" w:rsidRDefault="008B3A78" w:rsidP="008B3A78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</w:pPr>
      <w:r w:rsidRPr="008B3A78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ขั้นตอนแนวปฏิบัติการจัดการเรื่องร้องเรียนการทุจริตของเจ้าหน้าที่</w:t>
      </w:r>
    </w:p>
    <w:p w:rsidR="009F4AC2" w:rsidRPr="008B3A78" w:rsidRDefault="009F4AC2" w:rsidP="008B3A78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333333"/>
          <w:sz w:val="16"/>
          <w:szCs w:val="16"/>
        </w:rPr>
      </w:pPr>
    </w:p>
    <w:p w:rsidR="008B3A78" w:rsidRPr="008B3A78" w:rsidRDefault="008B3A78" w:rsidP="008B3A78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1. </w:t>
      </w: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ช่องทางร้องเรียน</w:t>
      </w:r>
    </w:p>
    <w:p w:rsidR="008B3A78" w:rsidRPr="008B3A78" w:rsidRDefault="008B3A78" w:rsidP="008B3A78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- </w:t>
      </w: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ประชาชนร้องเรียนด้วยตนเอง</w:t>
      </w:r>
    </w:p>
    <w:p w:rsidR="008B3A78" w:rsidRPr="008B3A78" w:rsidRDefault="008B3A78" w:rsidP="008B3A78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- </w:t>
      </w: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ร้องเรียนผ่านโทรศัพท์ หมายเลข </w:t>
      </w: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</w:rPr>
        <w:t>0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75</w:t>
      </w: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</w:rPr>
        <w:t>-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771292</w:t>
      </w:r>
    </w:p>
    <w:p w:rsidR="008B3A78" w:rsidRPr="008B3A78" w:rsidRDefault="008B3A78" w:rsidP="008B3A78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- </w:t>
      </w: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ศูนย์ประสานงานรับเรื่องราว/ร้องทุกข์ องค์การบริหารส่วนตำบล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แม่เจ้าอยู่หัว</w:t>
      </w:r>
    </w:p>
    <w:p w:rsidR="009F4AC2" w:rsidRDefault="008B3A78" w:rsidP="008B3A78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 w:hint="cs"/>
          <w:color w:val="333333"/>
          <w:sz w:val="32"/>
          <w:szCs w:val="32"/>
        </w:rPr>
      </w:pP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- </w:t>
      </w: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ช่องทางออนไลน์หรือสื่อสังคมออนไลน์ได้แก่ เว็บไซต์องค์การบริหารส่วนตำบล</w:t>
      </w:r>
      <w:r w:rsidR="009F4AC2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แม่เจ้าอยู่หัว</w:t>
      </w: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, FACEBOOK </w:t>
      </w:r>
      <w:r w:rsidR="009F4AC2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</w:t>
      </w:r>
    </w:p>
    <w:p w:rsidR="008B3A78" w:rsidRDefault="009F4AC2" w:rsidP="008B3A78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</w:t>
      </w:r>
      <w:r w:rsidR="008B3A78" w:rsidRPr="008B3A7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องค์การบริหารส่วนตำบลนิคม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แม่เจ้าอยู่หัว</w:t>
      </w:r>
    </w:p>
    <w:p w:rsidR="009F4AC2" w:rsidRPr="008B3A78" w:rsidRDefault="009F4AC2" w:rsidP="008B3A78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 w:hint="cs"/>
          <w:color w:val="333333"/>
          <w:sz w:val="16"/>
          <w:szCs w:val="16"/>
        </w:rPr>
      </w:pPr>
    </w:p>
    <w:p w:rsidR="008B3A78" w:rsidRPr="008B3A78" w:rsidRDefault="008B3A78" w:rsidP="008B3A78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2. </w:t>
      </w: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ขั้นตอนการจัดการเรื่องร้องเรียนการทุจริตของเจ้าหน้าที่</w:t>
      </w:r>
    </w:p>
    <w:p w:rsidR="009F4AC2" w:rsidRDefault="008B3A78" w:rsidP="008B3A78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 w:hint="cs"/>
          <w:color w:val="333333"/>
          <w:sz w:val="32"/>
          <w:szCs w:val="32"/>
        </w:rPr>
      </w:pP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ขั้นตอนที่ </w:t>
      </w: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1 </w:t>
      </w: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ศูนย์ประสานงานรับเรื่องราวร้องทุกข์ องค์การบริหารส่วนตำบล</w:t>
      </w:r>
      <w:r w:rsidR="009F4AC2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แม่เจ้าอยู่หัว</w:t>
      </w: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รับเรื่องร้องเรียน/</w:t>
      </w:r>
    </w:p>
    <w:p w:rsidR="008B3A78" w:rsidRPr="008B3A78" w:rsidRDefault="009F4AC2" w:rsidP="008B3A78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             </w:t>
      </w:r>
      <w:r w:rsidR="008B3A78" w:rsidRPr="008B3A7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แจ้งเบาะแสด้านการทุจริตและประพฤติมิชอบ จากช่องทางการร้องเรียนต่างๆ ในข้อที่ </w:t>
      </w:r>
      <w:r w:rsidR="008B3A78" w:rsidRPr="008B3A78">
        <w:rPr>
          <w:rFonts w:ascii="TH SarabunIT๙" w:eastAsia="Times New Roman" w:hAnsi="TH SarabunIT๙" w:cs="TH SarabunIT๙"/>
          <w:color w:val="333333"/>
          <w:sz w:val="32"/>
          <w:szCs w:val="32"/>
        </w:rPr>
        <w:t>1</w:t>
      </w:r>
    </w:p>
    <w:p w:rsidR="009F4AC2" w:rsidRDefault="008B3A78" w:rsidP="008B3A78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 w:hint="cs"/>
          <w:color w:val="333333"/>
          <w:sz w:val="32"/>
          <w:szCs w:val="32"/>
        </w:rPr>
      </w:pP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ขั้นตอนที่ </w:t>
      </w: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2 </w:t>
      </w: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ดำเนินการคัดแยกประเภทเรื่องร้องเรียน วิเคราะห์เนื้อหาของเรื่องร้องเรียน/แจ้งเบาะแสด้านการ</w:t>
      </w:r>
    </w:p>
    <w:p w:rsidR="008B3A78" w:rsidRPr="008B3A78" w:rsidRDefault="009F4AC2" w:rsidP="008B3A78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             </w:t>
      </w:r>
      <w:r w:rsidR="008B3A78" w:rsidRPr="008B3A7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ทุจริตและประพฤติมิชอบ</w:t>
      </w:r>
    </w:p>
    <w:p w:rsidR="009F4AC2" w:rsidRDefault="008B3A78" w:rsidP="008B3A78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 w:hint="cs"/>
          <w:color w:val="333333"/>
          <w:sz w:val="32"/>
          <w:szCs w:val="32"/>
        </w:rPr>
      </w:pP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ขั้นตอนที่ </w:t>
      </w: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3 </w:t>
      </w: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สรุปความเห็นเสนอและจัดทำหนังสือถึงนายกองค์การบริหารส่วนตำบล</w:t>
      </w:r>
      <w:r w:rsidR="009F4AC2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แม่เจ้าอยู่หัว</w:t>
      </w: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พิจารณา</w:t>
      </w:r>
      <w:r w:rsidR="009F4AC2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</w:p>
    <w:p w:rsidR="008B3A78" w:rsidRPr="008B3A78" w:rsidRDefault="009F4AC2" w:rsidP="008B3A78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             </w:t>
      </w:r>
      <w:r w:rsidR="008B3A78" w:rsidRPr="008B3A7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ลงนาม</w:t>
      </w:r>
    </w:p>
    <w:p w:rsidR="009F4AC2" w:rsidRDefault="008B3A78" w:rsidP="008B3A78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 w:hint="cs"/>
          <w:color w:val="333333"/>
          <w:sz w:val="32"/>
          <w:szCs w:val="32"/>
        </w:rPr>
      </w:pP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ขั้นตอนที่ </w:t>
      </w: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4 </w:t>
      </w: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ส่งเรื่องให้หน่วยงานที่เกี่ยวข้องดำเนินการ หรือเสนอแต่งตั้งคณะกรรมการ/คณะทำงาน </w:t>
      </w:r>
    </w:p>
    <w:p w:rsidR="008B3A78" w:rsidRPr="008B3A78" w:rsidRDefault="009F4AC2" w:rsidP="008B3A78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              </w:t>
      </w:r>
      <w:r w:rsidR="008B3A78" w:rsidRPr="008B3A7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ตรวจสอบเรื่องร้องเรียน</w:t>
      </w:r>
    </w:p>
    <w:p w:rsidR="008B3A78" w:rsidRPr="008B3A78" w:rsidRDefault="008B3A78" w:rsidP="008B3A78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ขั้นตอนที่ </w:t>
      </w: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5 </w:t>
      </w: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แจ้งผู้ร้องเรียน (กรณีมีชื่อ/ที่อยู่/หน่วยงาน ชัดเจน) ทราบเบื้องต้นภายใน </w:t>
      </w: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15 </w:t>
      </w: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วัน</w:t>
      </w:r>
    </w:p>
    <w:p w:rsidR="009F4AC2" w:rsidRDefault="008B3A78" w:rsidP="008B3A78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 w:hint="cs"/>
          <w:color w:val="333333"/>
          <w:sz w:val="32"/>
          <w:szCs w:val="32"/>
        </w:rPr>
      </w:pP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ขั้นตอนที่ </w:t>
      </w: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6 </w:t>
      </w: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เจ้าหน้าที่ศูนย์ประสานงานรับเรื่องราว/ร้องทุกข์ องค์การบริหารส่วนตำบล</w:t>
      </w:r>
      <w:r w:rsidR="009F4AC2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แม่เจ้าอยู่หัว</w:t>
      </w: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รับ</w:t>
      </w:r>
    </w:p>
    <w:p w:rsidR="009F4AC2" w:rsidRDefault="009F4AC2" w:rsidP="008B3A78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 w:hint="cs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             </w:t>
      </w:r>
      <w:r w:rsidR="008B3A78" w:rsidRPr="008B3A7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รายงานและติดตามความก้าวหน้า ผลการดำเนินงานจากหน่วยงานที่เกี่ยวข้องเสนอนายกองค์การ</w:t>
      </w:r>
    </w:p>
    <w:p w:rsidR="008B3A78" w:rsidRPr="008B3A78" w:rsidRDefault="009F4AC2" w:rsidP="008B3A78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             </w:t>
      </w:r>
      <w:r w:rsidR="008B3A78" w:rsidRPr="008B3A7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บริหารส่วนตำบล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แม่เจ้าอยู่หัว</w:t>
      </w:r>
    </w:p>
    <w:p w:rsidR="008B3A78" w:rsidRPr="008B3A78" w:rsidRDefault="008B3A78" w:rsidP="008B3A78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ขั้นตอนที่ </w:t>
      </w: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7 </w:t>
      </w: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ดำเนินการเก็บข้อมูลในแบบบันทึกเรื่องร้องเรียน เพื่อการประมวลผลและสรุปวิเคราะห์</w:t>
      </w:r>
    </w:p>
    <w:p w:rsidR="009F4AC2" w:rsidRDefault="008B3A78" w:rsidP="008B3A78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 w:hint="cs"/>
          <w:color w:val="333333"/>
          <w:sz w:val="32"/>
          <w:szCs w:val="32"/>
        </w:rPr>
      </w:pP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ขั้นตอนที่ </w:t>
      </w: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</w:rPr>
        <w:t xml:space="preserve">8 </w:t>
      </w:r>
      <w:r w:rsidRPr="008B3A7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จัดทำรายงานสรุปผลการวิเคราะห์เสนอผู้บริหาร (รายปี) และบันทึกจัดเก็บเรื่องเป็นข้อมูลของ</w:t>
      </w:r>
      <w:r w:rsidR="009F4AC2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</w:t>
      </w:r>
    </w:p>
    <w:p w:rsidR="008B3A78" w:rsidRPr="008B3A78" w:rsidRDefault="009F4AC2" w:rsidP="008B3A78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             </w:t>
      </w:r>
      <w:r w:rsidR="008B3A78" w:rsidRPr="008B3A78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แม่เจ้าอยู่หัว</w:t>
      </w:r>
    </w:p>
    <w:p w:rsidR="00F8205F" w:rsidRDefault="00F8205F"/>
    <w:sectPr w:rsidR="00F8205F" w:rsidSect="00F820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B3A78"/>
    <w:rsid w:val="008115CC"/>
    <w:rsid w:val="008B3A78"/>
    <w:rsid w:val="009F4AC2"/>
    <w:rsid w:val="00F82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05F"/>
  </w:style>
  <w:style w:type="paragraph" w:styleId="2">
    <w:name w:val="heading 2"/>
    <w:basedOn w:val="a"/>
    <w:link w:val="20"/>
    <w:uiPriority w:val="9"/>
    <w:qFormat/>
    <w:rsid w:val="008B3A78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8B3A78"/>
    <w:rPr>
      <w:rFonts w:ascii="Angsana New" w:eastAsia="Times New Roman" w:hAnsi="Angsana New" w:cs="Angsana New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8B3A7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22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023877">
          <w:marLeft w:val="0"/>
          <w:marRight w:val="0"/>
          <w:marTop w:val="90"/>
          <w:marBottom w:val="375"/>
          <w:divBdr>
            <w:top w:val="none" w:sz="0" w:space="0" w:color="auto"/>
            <w:left w:val="none" w:sz="0" w:space="0" w:color="auto"/>
            <w:bottom w:val="single" w:sz="36" w:space="4" w:color="F0F0F0"/>
            <w:right w:val="none" w:sz="0" w:space="0" w:color="auto"/>
          </w:divBdr>
        </w:div>
        <w:div w:id="110961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P COMPUTER</dc:creator>
  <cp:lastModifiedBy>S P COMPUTER</cp:lastModifiedBy>
  <cp:revision>3</cp:revision>
  <dcterms:created xsi:type="dcterms:W3CDTF">2020-06-22T08:53:00Z</dcterms:created>
  <dcterms:modified xsi:type="dcterms:W3CDTF">2020-06-22T08:59:00Z</dcterms:modified>
</cp:coreProperties>
</file>