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0EF" w:rsidRDefault="00B550EF" w:rsidP="00B550EF">
      <w:pPr>
        <w:jc w:val="center"/>
        <w:rPr>
          <w:rFonts w:cs="Angsana Ne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529B66" wp14:editId="52D880A5">
            <wp:simplePos x="0" y="0"/>
            <wp:positionH relativeFrom="column">
              <wp:posOffset>2438400</wp:posOffset>
            </wp:positionH>
            <wp:positionV relativeFrom="paragraph">
              <wp:posOffset>-425450</wp:posOffset>
            </wp:positionV>
            <wp:extent cx="1072515" cy="1081405"/>
            <wp:effectExtent l="0" t="0" r="0" b="4445"/>
            <wp:wrapNone/>
            <wp:docPr id="1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0EF" w:rsidRDefault="00B550EF" w:rsidP="00B550EF">
      <w:pPr>
        <w:jc w:val="center"/>
        <w:rPr>
          <w:rFonts w:cs="Angsana New"/>
        </w:rPr>
      </w:pPr>
    </w:p>
    <w:p w:rsidR="00B550EF" w:rsidRPr="00B550EF" w:rsidRDefault="00B550EF" w:rsidP="00B550E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550EF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r w:rsidRPr="00B550EF">
        <w:rPr>
          <w:rFonts w:ascii="Angsana New" w:hAnsi="Angsana New" w:cs="Angsana New" w:hint="cs"/>
          <w:b/>
          <w:bCs/>
          <w:sz w:val="32"/>
          <w:szCs w:val="32"/>
          <w:cs/>
        </w:rPr>
        <w:t>ตำบลแม่เจ้าอยู่หัว</w:t>
      </w:r>
    </w:p>
    <w:p w:rsidR="00B550EF" w:rsidRPr="00B550EF" w:rsidRDefault="00B550EF" w:rsidP="00B550EF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550EF">
        <w:rPr>
          <w:rFonts w:ascii="Angsana New" w:hAnsi="Angsana New" w:cs="Angsana New"/>
          <w:b/>
          <w:bCs/>
          <w:sz w:val="32"/>
          <w:szCs w:val="32"/>
          <w:cs/>
        </w:rPr>
        <w:t>เรื่อง มาตรการส่งเสริมความโปร่งใสในการจัดซื้อจัดจ้าง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เพื่อให้การบริหารการจัดซ</w:t>
      </w:r>
      <w:r>
        <w:rPr>
          <w:rFonts w:ascii="Angsana New" w:hAnsi="Angsana New" w:cs="Angsana New"/>
          <w:sz w:val="32"/>
          <w:szCs w:val="32"/>
          <w:cs/>
        </w:rPr>
        <w:t>ื้อจัดจ้างขององค์การบริหารส่วนต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เป็นไปตามหลักธรรม</w:t>
      </w:r>
      <w:proofErr w:type="spellStart"/>
      <w:r w:rsidRPr="00B550EF">
        <w:rPr>
          <w:rFonts w:ascii="Angsana New" w:hAnsi="Angsana New" w:cs="Angsana New"/>
          <w:sz w:val="32"/>
          <w:szCs w:val="32"/>
          <w:cs/>
        </w:rPr>
        <w:t>ภิ</w:t>
      </w:r>
      <w:proofErr w:type="spellEnd"/>
      <w:r w:rsidRPr="00B550EF">
        <w:rPr>
          <w:rFonts w:ascii="Angsana New" w:hAnsi="Angsana New" w:cs="Angsana New"/>
          <w:sz w:val="32"/>
          <w:szCs w:val="32"/>
          <w:cs/>
        </w:rPr>
        <w:t>บาล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มีความโปร่งใส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จึงได</w:t>
      </w:r>
      <w:r>
        <w:rPr>
          <w:rFonts w:ascii="Angsana New" w:hAnsi="Angsana New" w:cs="Angsana New"/>
          <w:sz w:val="32"/>
          <w:szCs w:val="32"/>
          <w:cs/>
        </w:rPr>
        <w:t>้ก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หนดมาตรการส่งเสริมความโปร่งใสในการจัดซื้อจัดจ้าง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ดังนี้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๑. ให้เจ้าหน้าที่ของ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เนินการเผยแพร่แผนการจัดซื้อจัดจ้างให้เป็นไปตามพระราชบัญญัติจัดซื้อจัดจ้างและการบริหารพัสดุภาครัฐ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พ.ศ. ๒๕๖๐ และระเบียบกระทรวงการคลังว่าด้วยการจัดซื้อจัดจ้างและการบริหารพัสดุภาครัฐ พ.ศ. ๒๕๖๐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๒. ให้เจ้าหน้าที่ของ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ดำ</w:t>
      </w:r>
      <w:r w:rsidRPr="00B550EF">
        <w:rPr>
          <w:rFonts w:ascii="Angsana New" w:hAnsi="Angsana New" w:cs="Angsana New"/>
          <w:sz w:val="32"/>
          <w:szCs w:val="32"/>
          <w:cs/>
        </w:rPr>
        <w:t>เนินการบันทึกรายละเอียดวิธีการและขั้นตอนการจัดซื้อจัดจ้างภาครัฐในระบบเครือข่ายสารสนเทศของ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กรมบัญชีกลางผ่านทางระบบจัดซื้อจัดจ้างภาครัฐด้วยอิเล็กทรอนิกส์ (</w:t>
      </w:r>
      <w:r w:rsidRPr="00B550EF">
        <w:rPr>
          <w:rFonts w:ascii="Angsana New" w:hAnsi="Angsana New" w:cs="Angsana New"/>
          <w:sz w:val="32"/>
          <w:szCs w:val="32"/>
        </w:rPr>
        <w:t xml:space="preserve">Electronic Government Procurement e-GP) </w:t>
      </w:r>
      <w:r w:rsidRPr="00B550EF">
        <w:rPr>
          <w:rFonts w:ascii="Angsana New" w:hAnsi="Angsana New" w:cs="Angsana New"/>
          <w:sz w:val="32"/>
          <w:szCs w:val="32"/>
          <w:cs/>
        </w:rPr>
        <w:t>ตามวิธีการที่กรมบัญชีกลางก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หนดแต่ละขั้นตอนดังนี้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๑) จัดท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แผนการจัดซื้อจัดจ้าง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๒) 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รายงานขอซื้อหรือขอจ้าง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๓) 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เนินการจัดหา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๔) ขออนุมัติสั่งซื้อหรือจ้าง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๕) การท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สัญญา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๖) การบริหารสัญญา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๓. ห้ามมิให้เจ้าหน้าที่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ซึ่งปฏิบัติหน้าที่เกี่ยวกับการจัดซื้อจัดจ้างเข้า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ไปมีส่วนได้ส่วนเสียกับผู้ยื่นข้อเสนอหรื</w:t>
      </w:r>
      <w:r>
        <w:rPr>
          <w:rFonts w:ascii="Angsana New" w:hAnsi="Angsana New" w:cs="Angsana New"/>
          <w:sz w:val="32"/>
          <w:szCs w:val="32"/>
          <w:cs/>
        </w:rPr>
        <w:t>อคู่สัญญาขององค์การบริหารส่วนต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บล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364D6E" w:rsidRDefault="00B550EF" w:rsidP="00297A80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๔. ห้ามมิให้เจ้าหน้าที่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  <w:r w:rsidRPr="00B550EF">
        <w:rPr>
          <w:rFonts w:ascii="Angsana New" w:hAnsi="Angsana New" w:cs="Angsana New"/>
          <w:sz w:val="32"/>
          <w:szCs w:val="32"/>
          <w:cs/>
        </w:rPr>
        <w:t>ซึ่งปฏิบัติหน้าที่เกี่ยวกับการจัดซื้อจัดจ้างยอมให้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ผู้อื่นอาศัยอ</w:t>
      </w:r>
      <w:r w:rsidR="00A95F74"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นาจหน้าที่ของตนหาประโยชน์จากการจัดซื้อจัดจ้างกับ</w:t>
      </w:r>
      <w:r w:rsidR="00A95F74"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 w:rsidR="00A95F74">
        <w:rPr>
          <w:rFonts w:ascii="Angsana New" w:hAnsi="Angsana New" w:cs="Angsana New" w:hint="cs"/>
          <w:sz w:val="32"/>
          <w:szCs w:val="32"/>
          <w:cs/>
        </w:rPr>
        <w:t>ำบลแม่เจ้าอยู่หัว</w:t>
      </w:r>
    </w:p>
    <w:p w:rsidR="00297A80" w:rsidRDefault="00364D6E" w:rsidP="00364D6E">
      <w:pPr>
        <w:spacing w:after="0"/>
        <w:ind w:firstLine="72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/๕.ให้...</w:t>
      </w:r>
      <w:r w:rsidR="00A95F74">
        <w:rPr>
          <w:rFonts w:ascii="Angsana New" w:hAnsi="Angsana New" w:cs="Angsana New" w:hint="cs"/>
          <w:sz w:val="32"/>
          <w:szCs w:val="32"/>
          <w:cs/>
        </w:rPr>
        <w:t xml:space="preserve">  </w:t>
      </w:r>
    </w:p>
    <w:p w:rsidR="00364D6E" w:rsidRDefault="00364D6E" w:rsidP="00364D6E">
      <w:pPr>
        <w:spacing w:after="0"/>
        <w:ind w:firstLine="7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-๒-</w:t>
      </w:r>
    </w:p>
    <w:p w:rsidR="00364D6E" w:rsidRDefault="00364D6E" w:rsidP="00364D6E">
      <w:pPr>
        <w:spacing w:after="0"/>
        <w:ind w:firstLine="720"/>
        <w:jc w:val="center"/>
        <w:rPr>
          <w:rFonts w:ascii="Angsana New" w:hAnsi="Angsana New" w:cs="Angsana New" w:hint="cs"/>
          <w:sz w:val="32"/>
          <w:szCs w:val="32"/>
        </w:rPr>
      </w:pPr>
      <w:bookmarkStart w:id="0" w:name="_GoBack"/>
      <w:bookmarkEnd w:id="0"/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๕. ให้หัวหน้าหน่วยงานก</w:t>
      </w:r>
      <w:r w:rsidR="00A95F74">
        <w:rPr>
          <w:rFonts w:ascii="Angsana New" w:hAnsi="Angsana New" w:cs="Angsana New" w:hint="cs"/>
          <w:sz w:val="32"/>
          <w:szCs w:val="32"/>
          <w:cs/>
        </w:rPr>
        <w:t>ำ</w:t>
      </w:r>
      <w:r w:rsidRPr="00B550EF">
        <w:rPr>
          <w:rFonts w:ascii="Angsana New" w:hAnsi="Angsana New" w:cs="Angsana New"/>
          <w:sz w:val="32"/>
          <w:szCs w:val="32"/>
          <w:cs/>
        </w:rPr>
        <w:t>กับดูแลการปฏิบัติหน้าที่ของเจ้าหน้าที่ผู้ใต้บังคับบัญชาซึ่งปฏิบัติหน้าที่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  <w:r w:rsidRPr="00B550EF">
        <w:rPr>
          <w:rFonts w:ascii="Angsana New" w:hAnsi="Angsana New" w:cs="Angsana New"/>
          <w:sz w:val="32"/>
          <w:szCs w:val="32"/>
          <w:cs/>
        </w:rPr>
        <w:t>เกี่ยวกับการจัดซื้อจัดจ้างให้เป็นไปด้วยความเรียบร้อยจึงประกาศให้ทราบโดยทั่วกัน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>จึงประกาศให้ทราบโดยทั่วกัน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B550EF" w:rsidP="00297A80">
      <w:pPr>
        <w:spacing w:after="0"/>
        <w:ind w:left="144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  <w:cs/>
        </w:rPr>
        <w:t xml:space="preserve">ประกาศ ณ วันที่ </w:t>
      </w:r>
      <w:r w:rsidRPr="00B550EF">
        <w:rPr>
          <w:rFonts w:ascii="Angsana New" w:hAnsi="Angsana New" w:cs="Angsana New"/>
          <w:sz w:val="32"/>
          <w:szCs w:val="32"/>
        </w:rPr>
        <w:t xml:space="preserve">4 </w:t>
      </w:r>
      <w:r w:rsidRPr="00B550EF">
        <w:rPr>
          <w:rFonts w:ascii="Angsana New" w:hAnsi="Angsana New" w:cs="Angsana New"/>
          <w:sz w:val="32"/>
          <w:szCs w:val="32"/>
          <w:cs/>
        </w:rPr>
        <w:t xml:space="preserve">เดือน มกราคม พ.ศ. </w:t>
      </w:r>
      <w:r w:rsidRPr="00B550EF">
        <w:rPr>
          <w:rFonts w:ascii="Angsana New" w:hAnsi="Angsana New" w:cs="Angsana New"/>
          <w:sz w:val="32"/>
          <w:szCs w:val="32"/>
        </w:rPr>
        <w:t>256</w:t>
      </w:r>
      <w:r w:rsidR="00364D6E">
        <w:rPr>
          <w:rFonts w:ascii="Angsana New" w:hAnsi="Angsana New" w:cs="Angsana New" w:hint="cs"/>
          <w:sz w:val="32"/>
          <w:szCs w:val="32"/>
          <w:cs/>
        </w:rPr>
        <w:t>4</w:t>
      </w:r>
      <w:r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297A80" w:rsidRDefault="00297A80" w:rsidP="00297A80">
      <w:pPr>
        <w:spacing w:after="0"/>
        <w:ind w:left="1440"/>
        <w:jc w:val="thaiDistribute"/>
        <w:rPr>
          <w:rFonts w:ascii="Angsana New" w:hAnsi="Angsana New" w:cs="Angsana New"/>
          <w:sz w:val="32"/>
          <w:szCs w:val="32"/>
        </w:rPr>
      </w:pPr>
    </w:p>
    <w:p w:rsidR="00297A80" w:rsidRDefault="00B550EF" w:rsidP="00297A80">
      <w:pPr>
        <w:spacing w:after="0"/>
        <w:ind w:left="3600" w:firstLine="720"/>
        <w:jc w:val="thaiDistribute"/>
        <w:rPr>
          <w:rFonts w:ascii="Angsana New" w:hAnsi="Angsana New" w:cs="Angsana New"/>
          <w:sz w:val="32"/>
          <w:szCs w:val="32"/>
        </w:rPr>
      </w:pPr>
      <w:r w:rsidRPr="00B550EF">
        <w:rPr>
          <w:rFonts w:ascii="Angsana New" w:hAnsi="Angsana New" w:cs="Angsana New"/>
          <w:sz w:val="32"/>
          <w:szCs w:val="32"/>
        </w:rPr>
        <w:t>(</w:t>
      </w:r>
      <w:r w:rsidRPr="00B550EF">
        <w:rPr>
          <w:rFonts w:ascii="Angsana New" w:hAnsi="Angsana New" w:cs="Angsana New"/>
          <w:sz w:val="32"/>
          <w:szCs w:val="32"/>
          <w:cs/>
        </w:rPr>
        <w:t>ลงชื่อ)</w:t>
      </w:r>
      <w:r w:rsidR="00297A80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364D6E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297A80">
        <w:rPr>
          <w:rFonts w:ascii="Angsana New" w:hAnsi="Angsana New" w:cs="Angsana New" w:hint="cs"/>
          <w:sz w:val="32"/>
          <w:szCs w:val="32"/>
          <w:cs/>
        </w:rPr>
        <w:t xml:space="preserve">  </w:t>
      </w:r>
      <w:proofErr w:type="gramStart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ชน</w:t>
      </w:r>
      <w:proofErr w:type="spellStart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วีร์</w:t>
      </w:r>
      <w:proofErr w:type="spellEnd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 xml:space="preserve">  </w:t>
      </w:r>
      <w:proofErr w:type="spellStart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ซุ่น</w:t>
      </w:r>
      <w:proofErr w:type="spellEnd"/>
      <w:r w:rsidR="00297A80" w:rsidRPr="00297A80">
        <w:rPr>
          <w:rFonts w:ascii="Angsana New" w:hAnsi="Angsana New" w:cs="Angsana New" w:hint="cs"/>
          <w:i/>
          <w:iCs/>
          <w:sz w:val="32"/>
          <w:szCs w:val="32"/>
          <w:cs/>
        </w:rPr>
        <w:t>อินทร์</w:t>
      </w:r>
      <w:proofErr w:type="gramEnd"/>
      <w:r w:rsidR="00297A80"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297A80" w:rsidRDefault="00297A80" w:rsidP="00297A80">
      <w:pPr>
        <w:spacing w:after="0"/>
        <w:ind w:left="216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="00B550EF" w:rsidRPr="00B550EF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</w:t>
      </w:r>
      <w:r w:rsidR="00B550EF" w:rsidRPr="00B550EF">
        <w:rPr>
          <w:rFonts w:ascii="Angsana New" w:hAnsi="Angsana New" w:cs="Angsana New"/>
          <w:sz w:val="32"/>
          <w:szCs w:val="32"/>
        </w:rPr>
        <w:t>(</w:t>
      </w:r>
      <w:proofErr w:type="gramStart"/>
      <w:r w:rsidR="00B550EF" w:rsidRPr="00B550EF"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ชน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วีร์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ซุ่น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อินทร์</w:t>
      </w:r>
      <w:proofErr w:type="gramEnd"/>
      <w:r w:rsidR="00B550EF" w:rsidRPr="00B550EF">
        <w:rPr>
          <w:rFonts w:ascii="Angsana New" w:hAnsi="Angsana New" w:cs="Angsana New"/>
          <w:sz w:val="32"/>
          <w:szCs w:val="32"/>
          <w:cs/>
        </w:rPr>
        <w:t>)</w:t>
      </w:r>
      <w:r w:rsidR="00B550EF" w:rsidRPr="00B550EF">
        <w:rPr>
          <w:rFonts w:ascii="Angsana New" w:hAnsi="Angsana New" w:cs="Angsana New"/>
          <w:sz w:val="32"/>
          <w:szCs w:val="32"/>
        </w:rPr>
        <w:t xml:space="preserve"> </w:t>
      </w:r>
    </w:p>
    <w:p w:rsidR="009E3466" w:rsidRPr="00B550EF" w:rsidRDefault="00297A80" w:rsidP="00297A80">
      <w:pPr>
        <w:spacing w:after="0"/>
        <w:ind w:left="216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</w:t>
      </w:r>
      <w:r w:rsidR="00B550EF" w:rsidRPr="00B550EF">
        <w:rPr>
          <w:rFonts w:ascii="Angsana New" w:hAnsi="Angsana New" w:cs="Angsana New"/>
          <w:sz w:val="32"/>
          <w:szCs w:val="32"/>
          <w:cs/>
        </w:rPr>
        <w:t>นายก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 xml:space="preserve">ำบลแม่เจ้าอยู่หัว  </w:t>
      </w:r>
    </w:p>
    <w:sectPr w:rsidR="009E3466" w:rsidRPr="00B550EF" w:rsidSect="00364D6E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0EF"/>
    <w:rsid w:val="00297A80"/>
    <w:rsid w:val="00364D6E"/>
    <w:rsid w:val="009E3466"/>
    <w:rsid w:val="00A44B54"/>
    <w:rsid w:val="00A95F74"/>
    <w:rsid w:val="00B5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ED3DE-441F-4314-AE25-80DD34A6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2021-05-09T05:08:00Z</dcterms:created>
  <dcterms:modified xsi:type="dcterms:W3CDTF">2021-05-09T05:11:00Z</dcterms:modified>
</cp:coreProperties>
</file>