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F7" w:rsidRDefault="00D4630D">
      <w:r w:rsidRPr="00D4630D"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5311" r:id="rId5"/>
        </w:object>
      </w:r>
    </w:p>
    <w:p w:rsidR="00D4630D" w:rsidRDefault="00D4630D"/>
    <w:p w:rsidR="00D4630D" w:rsidRDefault="00D4630D"/>
    <w:p w:rsidR="00D4630D" w:rsidRDefault="00D4630D"/>
    <w:p w:rsidR="00D4630D" w:rsidRDefault="00D4630D">
      <w:r w:rsidRPr="00D4630D"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5312" r:id="rId7"/>
        </w:object>
      </w:r>
    </w:p>
    <w:p w:rsidR="00D4630D" w:rsidRDefault="00D4630D"/>
    <w:p w:rsidR="00D4630D" w:rsidRDefault="00D4630D"/>
    <w:p w:rsidR="00D4630D" w:rsidRDefault="00D4630D"/>
    <w:p w:rsidR="00D4630D" w:rsidRDefault="00D4630D">
      <w:r w:rsidRPr="00D4630D"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5313" r:id="rId9"/>
        </w:object>
      </w:r>
    </w:p>
    <w:p w:rsidR="00D4630D" w:rsidRDefault="00D4630D"/>
    <w:p w:rsidR="00D4630D" w:rsidRDefault="00D4630D"/>
    <w:p w:rsidR="00D4630D" w:rsidRDefault="00D4630D"/>
    <w:p w:rsidR="00D4630D" w:rsidRDefault="00D4630D">
      <w:pPr>
        <w:rPr>
          <w:rFonts w:hint="cs"/>
          <w:cs/>
        </w:rPr>
      </w:pPr>
      <w:r w:rsidRPr="00D4630D">
        <w:object w:dxaOrig="8671" w:dyaOrig="12360">
          <v:shape id="_x0000_i1028" type="#_x0000_t75" style="width:433.5pt;height:618pt" o:ole="">
            <v:imagedata r:id="rId10" o:title=""/>
          </v:shape>
          <o:OLEObject Type="Embed" ProgID="AcroExch.Document.7" ShapeID="_x0000_i1028" DrawAspect="Content" ObjectID="_1526375314" r:id="rId11"/>
        </w:object>
      </w:r>
    </w:p>
    <w:sectPr w:rsidR="00D4630D" w:rsidSect="004F17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4630D"/>
    <w:rsid w:val="004F17F7"/>
    <w:rsid w:val="00D46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2016-06-02T05:16:00Z</dcterms:created>
  <dcterms:modified xsi:type="dcterms:W3CDTF">2016-06-02T05:22:00Z</dcterms:modified>
</cp:coreProperties>
</file>